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E" w:rsidRPr="00720B50" w:rsidRDefault="00C1131D" w:rsidP="00C7685E">
      <w:pPr>
        <w:rPr>
          <w:rFonts w:ascii="Arial" w:hAnsi="Arial" w:cs="Arial"/>
          <w:b/>
          <w:sz w:val="28"/>
          <w:szCs w:val="28"/>
          <w:lang w:val="es-ES"/>
        </w:rPr>
      </w:pPr>
      <w:r w:rsidRPr="00720B50">
        <w:rPr>
          <w:rFonts w:ascii="Arial" w:hAnsi="Arial" w:cs="Arial"/>
          <w:b/>
          <w:sz w:val="28"/>
          <w:szCs w:val="28"/>
          <w:lang w:val="es-ES"/>
        </w:rPr>
        <w:t>1</w:t>
      </w:r>
      <w:r w:rsidR="00C7685E" w:rsidRPr="00720B50"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Pr="00720B50">
        <w:rPr>
          <w:rFonts w:ascii="Arial" w:hAnsi="Arial" w:cs="Arial"/>
          <w:b/>
          <w:sz w:val="28"/>
          <w:szCs w:val="28"/>
          <w:lang w:val="es-ES"/>
        </w:rPr>
        <w:t xml:space="preserve">Línea de progreso de los </w:t>
      </w:r>
      <w:r w:rsidR="00C7685E" w:rsidRPr="00720B50">
        <w:rPr>
          <w:rFonts w:ascii="Arial" w:hAnsi="Arial" w:cs="Arial"/>
          <w:b/>
          <w:sz w:val="28"/>
          <w:szCs w:val="28"/>
          <w:lang w:val="es-ES"/>
        </w:rPr>
        <w:t>Aprendizajes clave</w:t>
      </w:r>
    </w:p>
    <w:p w:rsidR="00C7685E" w:rsidRPr="00720B50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774CFD" w:rsidRPr="00720B50" w:rsidRDefault="00774CFD" w:rsidP="00C7685E">
      <w:p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i/>
          <w:color w:val="990033"/>
          <w:sz w:val="24"/>
          <w:szCs w:val="24"/>
          <w:lang w:val="es-ES"/>
        </w:rPr>
        <w:t>Nombre del docente:</w:t>
      </w:r>
    </w:p>
    <w:p w:rsidR="00774CFD" w:rsidRPr="00720B50" w:rsidRDefault="00774CFD" w:rsidP="00C7685E">
      <w:pPr>
        <w:rPr>
          <w:rFonts w:ascii="Arial" w:hAnsi="Arial" w:cs="Arial"/>
          <w:sz w:val="24"/>
          <w:szCs w:val="24"/>
          <w:lang w:val="es-ES"/>
        </w:rPr>
      </w:pPr>
    </w:p>
    <w:p w:rsidR="00C7685E" w:rsidRPr="00720B50" w:rsidRDefault="00C1131D" w:rsidP="00C7685E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 xml:space="preserve">Identifique los aprendizajes clave que involucran la noción, el concepto y las habilidades matemáticas inherentes en el tema de </w:t>
      </w:r>
      <w:r w:rsidRPr="00720B50">
        <w:rPr>
          <w:rFonts w:ascii="Arial" w:hAnsi="Arial" w:cs="Arial"/>
          <w:b/>
          <w:sz w:val="24"/>
          <w:szCs w:val="24"/>
          <w:lang w:val="es-ES"/>
        </w:rPr>
        <w:t>Proporcionalidad</w:t>
      </w:r>
      <w:r w:rsidRPr="00720B50">
        <w:rPr>
          <w:rFonts w:ascii="Arial" w:hAnsi="Arial" w:cs="Arial"/>
          <w:sz w:val="24"/>
          <w:szCs w:val="24"/>
          <w:lang w:val="es-ES"/>
        </w:rPr>
        <w:t>. Conteste las siguientes preguntas: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¿En qué ciclo se inicia formalmente el estudio de este concepto matemático?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¿Qué conocimientos previos requiere el alumno antes de iniciar este estudio?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¿Qué contenidos se relacionan directamente con el estudio de la proporcionalidad durante los cuatro grados en que se trabaja con este tema?</w:t>
      </w:r>
    </w:p>
    <w:p w:rsidR="00C7685E" w:rsidRPr="00720B50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C1131D" w:rsidRPr="00720B50" w:rsidRDefault="00C1131D" w:rsidP="00C1131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 xml:space="preserve">Identifique los aprendizajes clave que involucran la noción, el concepto y las habilidades matemáticas inherentes a las </w:t>
      </w:r>
      <w:r w:rsidRPr="00C1063C">
        <w:rPr>
          <w:rFonts w:ascii="Arial" w:hAnsi="Arial" w:cs="Arial"/>
          <w:b/>
          <w:sz w:val="24"/>
          <w:szCs w:val="24"/>
          <w:lang w:val="es-ES"/>
        </w:rPr>
        <w:t>Fracciones</w:t>
      </w:r>
      <w:r w:rsidR="00C1063C" w:rsidRPr="00C1063C">
        <w:rPr>
          <w:rFonts w:ascii="Arial" w:hAnsi="Arial" w:cs="Arial"/>
          <w:sz w:val="24"/>
          <w:szCs w:val="24"/>
          <w:lang w:val="es-ES"/>
        </w:rPr>
        <w:t>.</w:t>
      </w:r>
    </w:p>
    <w:p w:rsidR="00C1131D" w:rsidRPr="00720B50" w:rsidRDefault="00C1131D" w:rsidP="00C1131D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Conteste las siguientes preguntas: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¿En qué ciclo se inicia formalmente el estudio de este concepto matemático?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¿Qué conocimientos previos requiere el alumno antes de iniciar este estudio?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¿Qué contenidos se relacionan di</w:t>
      </w:r>
      <w:r w:rsidR="00C1063C">
        <w:rPr>
          <w:rFonts w:ascii="Arial" w:hAnsi="Arial" w:cs="Arial"/>
          <w:sz w:val="24"/>
          <w:szCs w:val="24"/>
          <w:lang w:val="es-ES"/>
        </w:rPr>
        <w:t>rectamente con el estudio de las fracciones</w:t>
      </w:r>
      <w:r w:rsidRPr="00720B50">
        <w:rPr>
          <w:rFonts w:ascii="Arial" w:hAnsi="Arial" w:cs="Arial"/>
          <w:sz w:val="24"/>
          <w:szCs w:val="24"/>
          <w:lang w:val="es-ES"/>
        </w:rPr>
        <w:t xml:space="preserve"> durante los grados en que se trabaja con este tema?</w:t>
      </w:r>
    </w:p>
    <w:p w:rsidR="00C1131D" w:rsidRPr="00720B50" w:rsidRDefault="00C1131D" w:rsidP="00C1131D">
      <w:pPr>
        <w:pStyle w:val="Prrafodelista"/>
        <w:ind w:left="1440"/>
        <w:rPr>
          <w:rFonts w:ascii="Arial" w:hAnsi="Arial" w:cs="Arial"/>
          <w:sz w:val="24"/>
          <w:szCs w:val="24"/>
          <w:lang w:val="es-ES"/>
        </w:rPr>
      </w:pPr>
    </w:p>
    <w:p w:rsidR="00C1131D" w:rsidRPr="00720B50" w:rsidRDefault="00C1131D" w:rsidP="00C1131D">
      <w:pPr>
        <w:pStyle w:val="Prrafodelista"/>
        <w:ind w:left="1440"/>
        <w:rPr>
          <w:rFonts w:ascii="Arial" w:hAnsi="Arial" w:cs="Arial"/>
          <w:sz w:val="24"/>
          <w:szCs w:val="24"/>
          <w:lang w:val="es-ES"/>
        </w:rPr>
      </w:pPr>
    </w:p>
    <w:p w:rsidR="00C1131D" w:rsidRPr="00720B50" w:rsidRDefault="00C1131D" w:rsidP="00C1131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 xml:space="preserve">Identifique los aprendizajes clave que involucran la noción, el concepto y las habilidades matemáticas inherentes en el tema de </w:t>
      </w:r>
      <w:r w:rsidRPr="00720B50">
        <w:rPr>
          <w:rFonts w:ascii="Arial" w:hAnsi="Arial" w:cs="Arial"/>
          <w:b/>
          <w:sz w:val="24"/>
          <w:szCs w:val="24"/>
          <w:lang w:val="es-ES"/>
        </w:rPr>
        <w:t>series y sucesiones</w:t>
      </w:r>
      <w:r w:rsidRPr="00720B50">
        <w:rPr>
          <w:rFonts w:ascii="Arial" w:hAnsi="Arial" w:cs="Arial"/>
          <w:sz w:val="24"/>
          <w:szCs w:val="24"/>
          <w:lang w:val="es-ES"/>
        </w:rPr>
        <w:t>. Conteste las siguientes preguntas: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¿En qué ciclo se inicia formalmente el estudio de este concepto matemático?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¿Qué conocimientos previos requiere el alumno antes de iniciar este estudio?</w:t>
      </w:r>
    </w:p>
    <w:p w:rsidR="00C1131D" w:rsidRPr="00720B50" w:rsidRDefault="00C1131D" w:rsidP="00C1131D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sz w:val="24"/>
          <w:szCs w:val="24"/>
          <w:lang w:val="es-ES"/>
        </w:rPr>
        <w:t>¿Qué contenidos se relacionan di</w:t>
      </w:r>
      <w:r w:rsidR="00C1063C">
        <w:rPr>
          <w:rFonts w:ascii="Arial" w:hAnsi="Arial" w:cs="Arial"/>
          <w:sz w:val="24"/>
          <w:szCs w:val="24"/>
          <w:lang w:val="es-ES"/>
        </w:rPr>
        <w:t>rectamente con el estudio de las series y sucesiones</w:t>
      </w:r>
      <w:r w:rsidRPr="00720B50">
        <w:rPr>
          <w:rFonts w:ascii="Arial" w:hAnsi="Arial" w:cs="Arial"/>
          <w:sz w:val="24"/>
          <w:szCs w:val="24"/>
          <w:lang w:val="es-ES"/>
        </w:rPr>
        <w:t xml:space="preserve"> durante los grados en que se trabaja con este tema?</w:t>
      </w:r>
    </w:p>
    <w:p w:rsidR="00864C66" w:rsidRPr="00720B50" w:rsidRDefault="00864C66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b/>
          <w:sz w:val="28"/>
          <w:szCs w:val="28"/>
          <w:lang w:val="es-ES"/>
        </w:rPr>
      </w:pPr>
      <w:r w:rsidRPr="00720B50">
        <w:rPr>
          <w:rFonts w:ascii="Arial" w:hAnsi="Arial" w:cs="Arial"/>
          <w:b/>
          <w:sz w:val="28"/>
          <w:szCs w:val="28"/>
          <w:lang w:val="es-ES"/>
        </w:rPr>
        <w:t>Sentido numérico</w:t>
      </w: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b/>
          <w:sz w:val="28"/>
          <w:szCs w:val="28"/>
          <w:lang w:val="es-ES"/>
        </w:rPr>
      </w:pPr>
      <w:r w:rsidRPr="00720B50">
        <w:rPr>
          <w:rFonts w:ascii="Arial" w:hAnsi="Arial" w:cs="Arial"/>
          <w:b/>
          <w:sz w:val="28"/>
          <w:szCs w:val="28"/>
          <w:lang w:val="es-ES"/>
        </w:rPr>
        <w:t>Los decimales: más que una escritura</w:t>
      </w: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sectPr w:rsidR="00720B50" w:rsidRPr="00720B5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2F" w:rsidRDefault="00B1302F" w:rsidP="004B5524">
      <w:pPr>
        <w:spacing w:after="0" w:line="240" w:lineRule="auto"/>
      </w:pPr>
      <w:r>
        <w:separator/>
      </w:r>
    </w:p>
  </w:endnote>
  <w:endnote w:type="continuationSeparator" w:id="0">
    <w:p w:rsidR="00B1302F" w:rsidRDefault="00B1302F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2F" w:rsidRDefault="00B1302F" w:rsidP="004B5524">
      <w:pPr>
        <w:spacing w:after="0" w:line="240" w:lineRule="auto"/>
      </w:pPr>
      <w:r>
        <w:separator/>
      </w:r>
    </w:p>
  </w:footnote>
  <w:footnote w:type="continuationSeparator" w:id="0">
    <w:p w:rsidR="00B1302F" w:rsidRDefault="00B1302F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864C66">
    <w:pPr>
      <w:pStyle w:val="Encabezado"/>
    </w:pPr>
    <w:r w:rsidRPr="00864C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3D9E54" wp14:editId="43EFCBCA">
              <wp:simplePos x="0" y="0"/>
              <wp:positionH relativeFrom="column">
                <wp:posOffset>5852795</wp:posOffset>
              </wp:positionH>
              <wp:positionV relativeFrom="paragraph">
                <wp:posOffset>-249225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460.85pt;margin-top:-19.6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69E4F7" wp14:editId="3681B6BE">
              <wp:simplePos x="0" y="0"/>
              <wp:positionH relativeFrom="column">
                <wp:posOffset>4025265</wp:posOffset>
              </wp:positionH>
              <wp:positionV relativeFrom="paragraph">
                <wp:posOffset>-256845</wp:posOffset>
              </wp:positionV>
              <wp:extent cx="249402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02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B124C9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7" style="position:absolute;margin-left:316.95pt;margin-top:-20.2pt;width:196.4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">
              <v:oval id="1 Elipse" o:spid="_x0000_s1028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29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 id="4 CuadroTexto" o:spid="_x0000_s1030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B124C9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5</w:t>
                      </w:r>
                    </w:p>
                  </w:txbxContent>
                </v:textbox>
              </v:shape>
            </v:group>
          </w:pict>
        </mc:Fallback>
      </mc:AlternateContent>
    </w:r>
    <w:r w:rsidR="00C8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94C56CA" wp14:editId="70AA4CF6">
          <wp:simplePos x="0" y="0"/>
          <wp:positionH relativeFrom="column">
            <wp:posOffset>-1090295</wp:posOffset>
          </wp:positionH>
          <wp:positionV relativeFrom="paragraph">
            <wp:posOffset>-451181</wp:posOffset>
          </wp:positionV>
          <wp:extent cx="7793665" cy="10324214"/>
          <wp:effectExtent l="0" t="0" r="0" b="127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65" cy="1032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A19C5"/>
    <w:multiLevelType w:val="hybridMultilevel"/>
    <w:tmpl w:val="C1C4F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25F3"/>
    <w:multiLevelType w:val="hybridMultilevel"/>
    <w:tmpl w:val="F72E33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78D"/>
    <w:multiLevelType w:val="hybridMultilevel"/>
    <w:tmpl w:val="3F68C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2A67"/>
    <w:multiLevelType w:val="hybridMultilevel"/>
    <w:tmpl w:val="636EC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3BA2"/>
    <w:multiLevelType w:val="hybridMultilevel"/>
    <w:tmpl w:val="BEB0D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7DFC"/>
    <w:multiLevelType w:val="hybridMultilevel"/>
    <w:tmpl w:val="0B0AF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1B3897"/>
    <w:rsid w:val="00306945"/>
    <w:rsid w:val="00327B1A"/>
    <w:rsid w:val="0046626A"/>
    <w:rsid w:val="004B3E29"/>
    <w:rsid w:val="004B5524"/>
    <w:rsid w:val="00592BB7"/>
    <w:rsid w:val="005A2F05"/>
    <w:rsid w:val="005C060A"/>
    <w:rsid w:val="005F204E"/>
    <w:rsid w:val="00657AC1"/>
    <w:rsid w:val="006C0AE4"/>
    <w:rsid w:val="00720B50"/>
    <w:rsid w:val="007620F5"/>
    <w:rsid w:val="00774CFD"/>
    <w:rsid w:val="00864C66"/>
    <w:rsid w:val="00872A7A"/>
    <w:rsid w:val="0088651B"/>
    <w:rsid w:val="00A83D5A"/>
    <w:rsid w:val="00AB3AC4"/>
    <w:rsid w:val="00AE2774"/>
    <w:rsid w:val="00B124C9"/>
    <w:rsid w:val="00B1302F"/>
    <w:rsid w:val="00B64475"/>
    <w:rsid w:val="00BE6039"/>
    <w:rsid w:val="00C1063C"/>
    <w:rsid w:val="00C1131D"/>
    <w:rsid w:val="00C7685E"/>
    <w:rsid w:val="00C813FA"/>
    <w:rsid w:val="00C93A21"/>
    <w:rsid w:val="00D55488"/>
    <w:rsid w:val="00D5743E"/>
    <w:rsid w:val="00DF3746"/>
    <w:rsid w:val="00E84758"/>
    <w:rsid w:val="00E96969"/>
    <w:rsid w:val="00F21F9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C1A6-EAD2-4634-9E3A-464845D5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7</cp:revision>
  <cp:lastPrinted>2018-02-19T03:25:00Z</cp:lastPrinted>
  <dcterms:created xsi:type="dcterms:W3CDTF">2018-02-09T17:11:00Z</dcterms:created>
  <dcterms:modified xsi:type="dcterms:W3CDTF">2018-02-19T03:25:00Z</dcterms:modified>
</cp:coreProperties>
</file>